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683" w:rsidRPr="00F65683" w:rsidRDefault="00F65683" w:rsidP="00F65683">
      <w:pPr>
        <w:jc w:val="right"/>
        <w:rPr>
          <w:sz w:val="28"/>
          <w:szCs w:val="28"/>
        </w:rPr>
      </w:pPr>
      <w:bookmarkStart w:id="0" w:name="_GoBack"/>
      <w:bookmarkEnd w:id="0"/>
      <w:r w:rsidRPr="00F65683">
        <w:rPr>
          <w:sz w:val="28"/>
          <w:szCs w:val="28"/>
        </w:rPr>
        <w:t xml:space="preserve">Проект </w:t>
      </w:r>
    </w:p>
    <w:p w:rsidR="00F65683" w:rsidRDefault="00F65683" w:rsidP="00F65683">
      <w:pPr>
        <w:jc w:val="both"/>
        <w:rPr>
          <w:b/>
          <w:sz w:val="28"/>
          <w:szCs w:val="28"/>
        </w:rPr>
      </w:pPr>
    </w:p>
    <w:p w:rsidR="00F65683" w:rsidRPr="00F65683" w:rsidRDefault="00F65683" w:rsidP="00F65683">
      <w:pPr>
        <w:jc w:val="center"/>
        <w:rPr>
          <w:b/>
          <w:sz w:val="28"/>
          <w:szCs w:val="28"/>
        </w:rPr>
      </w:pPr>
      <w:r w:rsidRPr="00F65683">
        <w:rPr>
          <w:b/>
          <w:sz w:val="28"/>
          <w:szCs w:val="28"/>
        </w:rPr>
        <w:t>ПРИКАЗА ГОСУДАРСТВЕННОГО АГЕНТСТВА АРХИТЕКТУРЫ, СТРОИТЕЛЬСТВА И ЖИЛИЩНО-КОММУНАЛЬНОГО ХОЗЯЙСТВА</w:t>
      </w:r>
    </w:p>
    <w:p w:rsidR="00F65683" w:rsidRPr="00F65683" w:rsidRDefault="00F65683" w:rsidP="00F65683">
      <w:pPr>
        <w:jc w:val="center"/>
        <w:rPr>
          <w:b/>
          <w:sz w:val="28"/>
          <w:szCs w:val="28"/>
        </w:rPr>
      </w:pPr>
      <w:r w:rsidRPr="00F65683">
        <w:rPr>
          <w:b/>
          <w:sz w:val="28"/>
          <w:szCs w:val="28"/>
        </w:rPr>
        <w:t>ПРИ КАБИНЕТЕ МИНИСТРОВ КЫРГЫЗСКОЙ РЕСПУБЛИКИ</w:t>
      </w:r>
    </w:p>
    <w:p w:rsidR="00F65683" w:rsidRPr="00794A18" w:rsidRDefault="00F65683" w:rsidP="00CF4987">
      <w:pPr>
        <w:jc w:val="both"/>
        <w:rPr>
          <w:sz w:val="28"/>
          <w:szCs w:val="28"/>
        </w:rPr>
      </w:pPr>
    </w:p>
    <w:p w:rsidR="0016706C" w:rsidRPr="002A78B2" w:rsidRDefault="0016706C" w:rsidP="00DA28F4">
      <w:pPr>
        <w:jc w:val="center"/>
        <w:rPr>
          <w:b/>
          <w:sz w:val="28"/>
          <w:szCs w:val="28"/>
        </w:rPr>
      </w:pPr>
      <w:r w:rsidRPr="0016706C">
        <w:rPr>
          <w:b/>
          <w:sz w:val="28"/>
          <w:szCs w:val="28"/>
        </w:rPr>
        <w:t>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СН КР 30-01:2020 «Планировка и застройка городов и населенных пунктов городского типа» от 24 марта 2020 года № 39-нпа</w:t>
      </w:r>
      <w:r w:rsidR="00F65683">
        <w:rPr>
          <w:b/>
          <w:sz w:val="28"/>
          <w:szCs w:val="28"/>
        </w:rPr>
        <w:t>»</w:t>
      </w:r>
    </w:p>
    <w:p w:rsidR="002A78B2" w:rsidRPr="002A78B2" w:rsidRDefault="002A78B2" w:rsidP="00CF4987">
      <w:pPr>
        <w:jc w:val="both"/>
        <w:rPr>
          <w:b/>
          <w:sz w:val="28"/>
          <w:szCs w:val="28"/>
        </w:rPr>
      </w:pPr>
    </w:p>
    <w:p w:rsidR="002A78B2" w:rsidRPr="002A78B2" w:rsidRDefault="002A78B2" w:rsidP="00CF4987">
      <w:pPr>
        <w:ind w:firstLine="708"/>
        <w:jc w:val="both"/>
        <w:rPr>
          <w:b/>
          <w:bCs/>
          <w:sz w:val="28"/>
          <w:szCs w:val="28"/>
        </w:rPr>
      </w:pPr>
      <w:r w:rsidRPr="002A78B2">
        <w:rPr>
          <w:sz w:val="28"/>
          <w:szCs w:val="28"/>
        </w:rPr>
        <w:t>В целях решения проблем в сфере архитектурно-</w:t>
      </w:r>
      <w:r w:rsidR="00AF4A38">
        <w:rPr>
          <w:sz w:val="28"/>
          <w:szCs w:val="28"/>
        </w:rPr>
        <w:t>градос</w:t>
      </w:r>
      <w:r w:rsidRPr="002A78B2">
        <w:rPr>
          <w:sz w:val="28"/>
          <w:szCs w:val="28"/>
        </w:rPr>
        <w:t xml:space="preserve">троительной деятельности, </w:t>
      </w:r>
      <w:r w:rsidR="00FC4FFF" w:rsidRPr="00FC4FFF">
        <w:rPr>
          <w:sz w:val="28"/>
          <w:szCs w:val="28"/>
        </w:rPr>
        <w:t xml:space="preserve">руководствуясь </w:t>
      </w:r>
      <w:hyperlink r:id="rId8" w:history="1">
        <w:r w:rsidR="00FC4FFF" w:rsidRPr="0016706C">
          <w:rPr>
            <w:rStyle w:val="ac"/>
            <w:color w:val="auto"/>
            <w:sz w:val="28"/>
            <w:szCs w:val="28"/>
            <w:u w:val="none"/>
          </w:rPr>
          <w:t>постановлением</w:t>
        </w:r>
      </w:hyperlink>
      <w:r w:rsidR="00FC4FFF" w:rsidRPr="00FC4FFF">
        <w:rPr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 и Положен</w:t>
      </w:r>
      <w:r w:rsidR="00FC4FFF">
        <w:rPr>
          <w:sz w:val="28"/>
          <w:szCs w:val="28"/>
        </w:rPr>
        <w:t xml:space="preserve">ием о Государственном агентстве </w:t>
      </w:r>
      <w:r w:rsidR="00FC4FFF" w:rsidRPr="00FC4FFF">
        <w:rPr>
          <w:sz w:val="28"/>
          <w:szCs w:val="28"/>
        </w:rPr>
        <w:t>архитектуры,</w:t>
      </w:r>
      <w:r w:rsidR="00FC4FFF">
        <w:rPr>
          <w:sz w:val="28"/>
          <w:szCs w:val="28"/>
        </w:rPr>
        <w:t xml:space="preserve"> </w:t>
      </w:r>
      <w:r w:rsidR="00FC4FFF" w:rsidRPr="00FC4FFF">
        <w:rPr>
          <w:sz w:val="28"/>
          <w:szCs w:val="28"/>
        </w:rPr>
        <w:t>строительства и жилищно-коммунального хозяйства при Кабинете Министров</w:t>
      </w:r>
      <w:r w:rsidR="00FC4FFF">
        <w:rPr>
          <w:sz w:val="28"/>
          <w:szCs w:val="28"/>
        </w:rPr>
        <w:t xml:space="preserve"> </w:t>
      </w:r>
      <w:r w:rsidR="00FC4FFF" w:rsidRPr="00FC4FFF">
        <w:rPr>
          <w:sz w:val="28"/>
          <w:szCs w:val="28"/>
        </w:rPr>
        <w:t>Кыргы</w:t>
      </w:r>
      <w:r w:rsidR="00FC4FFF">
        <w:rPr>
          <w:sz w:val="28"/>
          <w:szCs w:val="28"/>
        </w:rPr>
        <w:t>зской Республики (далее–Госстрой</w:t>
      </w:r>
      <w:r w:rsidR="00FC4FFF" w:rsidRPr="00FC4FFF">
        <w:rPr>
          <w:sz w:val="28"/>
          <w:szCs w:val="28"/>
        </w:rPr>
        <w:t>), утвержденным постановлением</w:t>
      </w:r>
      <w:r w:rsidR="00FC4FFF">
        <w:rPr>
          <w:sz w:val="28"/>
          <w:szCs w:val="28"/>
        </w:rPr>
        <w:t xml:space="preserve"> </w:t>
      </w:r>
      <w:r w:rsidR="00FC4FFF" w:rsidRPr="00FC4FFF">
        <w:rPr>
          <w:sz w:val="28"/>
          <w:szCs w:val="28"/>
        </w:rPr>
        <w:t>Кабинета Министров Кыргызской Республики от 25 июня 202</w:t>
      </w:r>
      <w:r w:rsidR="00FC4FFF">
        <w:rPr>
          <w:sz w:val="28"/>
          <w:szCs w:val="28"/>
        </w:rPr>
        <w:t>1 года №</w:t>
      </w:r>
      <w:r w:rsidR="00FC4FFF" w:rsidRPr="00FC4FFF">
        <w:rPr>
          <w:sz w:val="28"/>
          <w:szCs w:val="28"/>
        </w:rPr>
        <w:t>44</w:t>
      </w:r>
      <w:r w:rsidRPr="002A78B2">
        <w:rPr>
          <w:sz w:val="28"/>
          <w:szCs w:val="28"/>
        </w:rPr>
        <w:t xml:space="preserve">, </w:t>
      </w:r>
      <w:r w:rsidRPr="002A78B2">
        <w:rPr>
          <w:b/>
          <w:sz w:val="28"/>
          <w:szCs w:val="28"/>
        </w:rPr>
        <w:t>приказываю:</w:t>
      </w:r>
    </w:p>
    <w:p w:rsidR="002A78B2" w:rsidRPr="002A78B2" w:rsidRDefault="002A78B2" w:rsidP="00CF4987">
      <w:pPr>
        <w:ind w:firstLine="708"/>
        <w:jc w:val="both"/>
        <w:rPr>
          <w:sz w:val="28"/>
          <w:szCs w:val="28"/>
        </w:rPr>
      </w:pPr>
      <w:r w:rsidRPr="002A78B2">
        <w:rPr>
          <w:sz w:val="28"/>
          <w:szCs w:val="28"/>
        </w:rPr>
        <w:t xml:space="preserve">1.    Внести в </w:t>
      </w:r>
      <w:r w:rsidRPr="002A78B2">
        <w:rPr>
          <w:bCs/>
          <w:sz w:val="28"/>
          <w:szCs w:val="28"/>
        </w:rPr>
        <w:t>Строительные нормы Кыргызс</w:t>
      </w:r>
      <w:r>
        <w:rPr>
          <w:bCs/>
          <w:sz w:val="28"/>
          <w:szCs w:val="28"/>
        </w:rPr>
        <w:t xml:space="preserve">кой Республики </w:t>
      </w:r>
      <w:r w:rsidR="0016706C" w:rsidRPr="0016706C">
        <w:rPr>
          <w:bCs/>
          <w:sz w:val="28"/>
          <w:szCs w:val="28"/>
        </w:rPr>
        <w:t>СН КР 30-01:2020 «Планировка и застройка городов и населенных пунктов городского типа»</w:t>
      </w:r>
      <w:r w:rsidRPr="002A78B2">
        <w:rPr>
          <w:sz w:val="28"/>
          <w:szCs w:val="28"/>
        </w:rPr>
        <w:t xml:space="preserve"> утвержденного приказом Государственного агентства архитектуры, строительства и жилищно-коммунального хозяйства при Правите</w:t>
      </w:r>
      <w:r w:rsidR="0016706C">
        <w:rPr>
          <w:sz w:val="28"/>
          <w:szCs w:val="28"/>
        </w:rPr>
        <w:t>льстве Кыргызской Республики от</w:t>
      </w:r>
      <w:r w:rsidR="0016706C" w:rsidRPr="0016706C">
        <w:rPr>
          <w:sz w:val="28"/>
          <w:szCs w:val="28"/>
        </w:rPr>
        <w:t xml:space="preserve"> 24 марта 2020 года № 39-нпа</w:t>
      </w:r>
      <w:r w:rsidR="00FC4FFF">
        <w:rPr>
          <w:sz w:val="28"/>
          <w:szCs w:val="28"/>
        </w:rPr>
        <w:t>»</w:t>
      </w:r>
      <w:r w:rsidR="00D12F51">
        <w:rPr>
          <w:sz w:val="28"/>
          <w:szCs w:val="28"/>
        </w:rPr>
        <w:t>, следующие изменения</w:t>
      </w:r>
      <w:r w:rsidRPr="002A78B2">
        <w:rPr>
          <w:sz w:val="28"/>
          <w:szCs w:val="28"/>
        </w:rPr>
        <w:t>:</w:t>
      </w:r>
    </w:p>
    <w:p w:rsidR="00B7234C" w:rsidRPr="00B7234C" w:rsidRDefault="00741337" w:rsidP="00B7234C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B7234C">
        <w:rPr>
          <w:sz w:val="28"/>
          <w:szCs w:val="28"/>
        </w:rPr>
        <w:t>пункт</w:t>
      </w:r>
      <w:r w:rsidR="0016706C">
        <w:rPr>
          <w:sz w:val="28"/>
          <w:szCs w:val="28"/>
        </w:rPr>
        <w:t xml:space="preserve"> 5.13</w:t>
      </w:r>
      <w:r w:rsidR="0016706C" w:rsidRPr="0016706C">
        <w:rPr>
          <w:sz w:val="28"/>
          <w:szCs w:val="28"/>
        </w:rPr>
        <w:t xml:space="preserve"> </w:t>
      </w:r>
      <w:r w:rsidR="0043462D">
        <w:rPr>
          <w:sz w:val="28"/>
          <w:szCs w:val="28"/>
        </w:rPr>
        <w:t>в разделе</w:t>
      </w:r>
      <w:r w:rsidR="00B7466C" w:rsidRPr="00B7466C">
        <w:rPr>
          <w:sz w:val="28"/>
          <w:szCs w:val="28"/>
        </w:rPr>
        <w:t xml:space="preserve"> </w:t>
      </w:r>
      <w:r w:rsidR="0043462D">
        <w:rPr>
          <w:sz w:val="28"/>
          <w:szCs w:val="28"/>
        </w:rPr>
        <w:t xml:space="preserve">5 </w:t>
      </w:r>
      <w:r w:rsidR="0043462D" w:rsidRPr="0043462D">
        <w:rPr>
          <w:sz w:val="28"/>
          <w:szCs w:val="28"/>
        </w:rPr>
        <w:t>Селитебная территория</w:t>
      </w:r>
      <w:r w:rsidR="0043462D">
        <w:rPr>
          <w:sz w:val="28"/>
          <w:szCs w:val="28"/>
        </w:rPr>
        <w:t>,</w:t>
      </w:r>
      <w:r w:rsidR="0043462D" w:rsidRPr="0043462D">
        <w:rPr>
          <w:sz w:val="28"/>
          <w:szCs w:val="28"/>
        </w:rPr>
        <w:t xml:space="preserve"> </w:t>
      </w:r>
      <w:r w:rsidR="0016706C" w:rsidRPr="0016706C">
        <w:rPr>
          <w:sz w:val="28"/>
          <w:szCs w:val="28"/>
        </w:rPr>
        <w:t>изложить в следующей редакции:</w:t>
      </w:r>
      <w:r w:rsidR="00B7234C">
        <w:rPr>
          <w:sz w:val="28"/>
          <w:szCs w:val="28"/>
        </w:rPr>
        <w:t xml:space="preserve"> </w:t>
      </w:r>
      <w:r w:rsidR="00997D16">
        <w:rPr>
          <w:sz w:val="28"/>
          <w:szCs w:val="28"/>
        </w:rPr>
        <w:t>«</w:t>
      </w:r>
      <w:bookmarkStart w:id="1" w:name="_Hlk90647394"/>
      <w:r w:rsidR="00B7234C" w:rsidRPr="00B7234C">
        <w:rPr>
          <w:bCs/>
          <w:sz w:val="28"/>
          <w:szCs w:val="28"/>
        </w:rPr>
        <w:t>5.13 Жилые здания необходимо располагать, с отступом от красных линий, магистральных улиц не менее 6 м, а улицы местного значения- не менее 3 м</w:t>
      </w:r>
      <w:r w:rsidR="006F6F67">
        <w:rPr>
          <w:bCs/>
          <w:sz w:val="28"/>
          <w:szCs w:val="28"/>
        </w:rPr>
        <w:t>»</w:t>
      </w:r>
      <w:r w:rsidR="00B7234C" w:rsidRPr="00B7234C">
        <w:rPr>
          <w:bCs/>
          <w:sz w:val="28"/>
          <w:szCs w:val="28"/>
        </w:rPr>
        <w:t>.</w:t>
      </w:r>
    </w:p>
    <w:p w:rsidR="00B7234C" w:rsidRPr="00B7234C" w:rsidRDefault="00B7234C" w:rsidP="00B7234C">
      <w:pPr>
        <w:ind w:firstLine="708"/>
        <w:jc w:val="both"/>
        <w:rPr>
          <w:bCs/>
          <w:sz w:val="28"/>
          <w:szCs w:val="28"/>
        </w:rPr>
      </w:pPr>
      <w:r w:rsidRPr="00B7234C">
        <w:rPr>
          <w:bCs/>
          <w:sz w:val="28"/>
          <w:szCs w:val="28"/>
        </w:rPr>
        <w:t xml:space="preserve"> По красной линии допускается размещать жилые здания с пристроенными помещениями общественного назначения с учетом выступающих конструкций на улицах местного значения в условиях реконструкции сложившейся застройки.</w:t>
      </w:r>
    </w:p>
    <w:p w:rsidR="00997D16" w:rsidRPr="00B7234C" w:rsidRDefault="00B7234C" w:rsidP="00B7234C">
      <w:pPr>
        <w:ind w:firstLine="708"/>
        <w:jc w:val="both"/>
        <w:rPr>
          <w:sz w:val="28"/>
          <w:szCs w:val="28"/>
        </w:rPr>
      </w:pPr>
      <w:r w:rsidRPr="00B7234C">
        <w:rPr>
          <w:bCs/>
          <w:sz w:val="28"/>
          <w:szCs w:val="28"/>
        </w:rPr>
        <w:t>В районах усадебной застройки</w:t>
      </w:r>
      <w:r w:rsidR="006F6F67">
        <w:rPr>
          <w:bCs/>
          <w:sz w:val="28"/>
          <w:szCs w:val="28"/>
        </w:rPr>
        <w:t>,</w:t>
      </w:r>
      <w:r w:rsidRPr="00B7234C">
        <w:rPr>
          <w:bCs/>
          <w:sz w:val="28"/>
          <w:szCs w:val="28"/>
        </w:rPr>
        <w:t xml:space="preserve"> жилые дома могут размещаться по красной линии улиц местного значения в соответствии со сло</w:t>
      </w:r>
      <w:r>
        <w:rPr>
          <w:bCs/>
          <w:sz w:val="28"/>
          <w:szCs w:val="28"/>
        </w:rPr>
        <w:t>жившимися местными традициями.</w:t>
      </w:r>
      <w:bookmarkEnd w:id="1"/>
    </w:p>
    <w:p w:rsidR="00741337" w:rsidRDefault="00741337" w:rsidP="00CF4987">
      <w:pPr>
        <w:ind w:firstLine="708"/>
        <w:jc w:val="both"/>
        <w:rPr>
          <w:sz w:val="28"/>
          <w:szCs w:val="28"/>
        </w:rPr>
      </w:pPr>
      <w:r w:rsidRPr="00741337">
        <w:rPr>
          <w:sz w:val="28"/>
          <w:szCs w:val="28"/>
        </w:rPr>
        <w:t xml:space="preserve">2. Государственному проектному институту градостроительства и архитектуры при Государственном агентстве архитектуры строительства и </w:t>
      </w:r>
      <w:r w:rsidRPr="00741337">
        <w:rPr>
          <w:sz w:val="28"/>
          <w:szCs w:val="28"/>
        </w:rPr>
        <w:lastRenderedPageBreak/>
        <w:t>жилищно-коммунального хозяйства при Кабинете Министров Кыргызской Республики:</w:t>
      </w:r>
    </w:p>
    <w:p w:rsidR="00C05889" w:rsidRDefault="00C05889" w:rsidP="00CF4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6F20">
        <w:rPr>
          <w:sz w:val="28"/>
          <w:szCs w:val="28"/>
        </w:rPr>
        <w:t xml:space="preserve">принять меры по официальному опубликованию настоящего приказа в соответствии </w:t>
      </w:r>
      <w:r w:rsidRPr="00B7234C">
        <w:rPr>
          <w:sz w:val="28"/>
          <w:szCs w:val="28"/>
        </w:rPr>
        <w:t>с </w:t>
      </w:r>
      <w:hyperlink r:id="rId9" w:history="1">
        <w:r w:rsidRPr="00B7234C">
          <w:rPr>
            <w:rStyle w:val="ac"/>
            <w:color w:val="auto"/>
            <w:sz w:val="28"/>
            <w:szCs w:val="28"/>
            <w:u w:val="none"/>
          </w:rPr>
          <w:t>постановлением</w:t>
        </w:r>
      </w:hyperlink>
      <w:r w:rsidRPr="00D66F20">
        <w:rPr>
          <w:sz w:val="28"/>
          <w:szCs w:val="28"/>
        </w:rPr>
        <w:t xml:space="preserve"> Правительства Кыргызской Республики </w:t>
      </w:r>
    </w:p>
    <w:p w:rsidR="00C05889" w:rsidRDefault="00C05889" w:rsidP="00CF4987">
      <w:pPr>
        <w:jc w:val="both"/>
        <w:rPr>
          <w:sz w:val="28"/>
          <w:szCs w:val="28"/>
        </w:rPr>
      </w:pPr>
      <w:r w:rsidRPr="00D66F20">
        <w:rPr>
          <w:sz w:val="28"/>
          <w:szCs w:val="28"/>
        </w:rPr>
        <w:t>«Об источниках официального опубликования нормативных правовых актов Кыргызской Республики» от 26 февраля 2010 года № 117;</w:t>
      </w:r>
    </w:p>
    <w:p w:rsidR="00D66F20" w:rsidRPr="00D66F20" w:rsidRDefault="00D66F20" w:rsidP="00CF4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6F20">
        <w:rPr>
          <w:sz w:val="28"/>
          <w:szCs w:val="28"/>
        </w:rPr>
        <w:t>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включения в Государственный реестр нормативных правовых актов Кыргызской Республики;</w:t>
      </w:r>
    </w:p>
    <w:p w:rsidR="00967523" w:rsidRDefault="00D66F20" w:rsidP="00CF4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66F20">
        <w:rPr>
          <w:sz w:val="28"/>
          <w:szCs w:val="28"/>
        </w:rPr>
        <w:t xml:space="preserve">в течение трех рабочих дней со дня вступления в силу настоящего приказа направить копии приказа в </w:t>
      </w:r>
      <w:r w:rsidR="00395F4F">
        <w:rPr>
          <w:sz w:val="28"/>
          <w:szCs w:val="28"/>
        </w:rPr>
        <w:t>Администрацию</w:t>
      </w:r>
      <w:r w:rsidRPr="00D66F20">
        <w:rPr>
          <w:sz w:val="28"/>
          <w:szCs w:val="28"/>
        </w:rPr>
        <w:t xml:space="preserve"> </w:t>
      </w:r>
      <w:r w:rsidR="00DA28F4" w:rsidRPr="00D66F20">
        <w:rPr>
          <w:sz w:val="28"/>
          <w:szCs w:val="28"/>
        </w:rPr>
        <w:t>П</w:t>
      </w:r>
      <w:r w:rsidR="00DA28F4">
        <w:rPr>
          <w:sz w:val="28"/>
          <w:szCs w:val="28"/>
        </w:rPr>
        <w:t xml:space="preserve">резидента </w:t>
      </w:r>
      <w:r w:rsidR="00DA28F4" w:rsidRPr="00D66F20">
        <w:rPr>
          <w:sz w:val="28"/>
          <w:szCs w:val="28"/>
        </w:rPr>
        <w:t>Кыргызской</w:t>
      </w:r>
      <w:r w:rsidRPr="00D66F20">
        <w:rPr>
          <w:sz w:val="28"/>
          <w:szCs w:val="28"/>
        </w:rPr>
        <w:t xml:space="preserve"> Республики для информации.</w:t>
      </w:r>
    </w:p>
    <w:p w:rsidR="00D66F20" w:rsidRDefault="00D66F20" w:rsidP="00CF4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D388F" w:rsidRPr="009D388F">
        <w:rPr>
          <w:sz w:val="28"/>
          <w:szCs w:val="28"/>
        </w:rPr>
        <w:t xml:space="preserve">Настоящий приказ вступает </w:t>
      </w:r>
      <w:r w:rsidR="005A7B5D" w:rsidRPr="005A7B5D">
        <w:rPr>
          <w:sz w:val="28"/>
          <w:szCs w:val="28"/>
        </w:rPr>
        <w:t>в силу по истечении пятнадцати дней со дня официального опубликования.</w:t>
      </w:r>
    </w:p>
    <w:p w:rsidR="002A78B2" w:rsidRPr="00D66F20" w:rsidRDefault="00D66F20" w:rsidP="00CF49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A78B2" w:rsidRPr="002A78B2">
        <w:rPr>
          <w:sz w:val="28"/>
          <w:szCs w:val="28"/>
        </w:rPr>
        <w:t xml:space="preserve">Контроль за исполнением настоящего приказа возложить на заместителя </w:t>
      </w:r>
      <w:r w:rsidR="006F4977">
        <w:rPr>
          <w:sz w:val="28"/>
          <w:szCs w:val="28"/>
        </w:rPr>
        <w:t>директора Госстроя М.Б</w:t>
      </w:r>
      <w:r w:rsidR="00C16135">
        <w:rPr>
          <w:sz w:val="28"/>
          <w:szCs w:val="28"/>
        </w:rPr>
        <w:t xml:space="preserve">. </w:t>
      </w:r>
      <w:proofErr w:type="spellStart"/>
      <w:r w:rsidR="006F4977">
        <w:rPr>
          <w:sz w:val="28"/>
          <w:szCs w:val="28"/>
        </w:rPr>
        <w:t>Адиева</w:t>
      </w:r>
      <w:proofErr w:type="spellEnd"/>
      <w:r w:rsidR="002A78B2" w:rsidRPr="002A78B2">
        <w:rPr>
          <w:sz w:val="28"/>
          <w:szCs w:val="28"/>
        </w:rPr>
        <w:t>.</w:t>
      </w:r>
    </w:p>
    <w:p w:rsidR="002A78B2" w:rsidRDefault="002A78B2" w:rsidP="00CF4987">
      <w:pPr>
        <w:jc w:val="both"/>
        <w:rPr>
          <w:sz w:val="28"/>
          <w:szCs w:val="28"/>
        </w:rPr>
      </w:pPr>
    </w:p>
    <w:p w:rsidR="00967523" w:rsidRPr="00AC7855" w:rsidRDefault="00967523" w:rsidP="00CF4987">
      <w:pPr>
        <w:jc w:val="both"/>
        <w:rPr>
          <w:sz w:val="28"/>
          <w:szCs w:val="28"/>
        </w:rPr>
      </w:pPr>
    </w:p>
    <w:p w:rsidR="002A78B2" w:rsidRDefault="00CF4987" w:rsidP="00CF49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Директор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="00DA28F4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="006F4977" w:rsidRPr="006F4977">
        <w:rPr>
          <w:b/>
          <w:sz w:val="28"/>
          <w:szCs w:val="28"/>
        </w:rPr>
        <w:t xml:space="preserve">Н. </w:t>
      </w:r>
      <w:proofErr w:type="spellStart"/>
      <w:r w:rsidR="006F4977" w:rsidRPr="006F4977">
        <w:rPr>
          <w:b/>
          <w:sz w:val="28"/>
          <w:szCs w:val="28"/>
        </w:rPr>
        <w:t>Джетыбаев</w:t>
      </w:r>
      <w:proofErr w:type="spellEnd"/>
    </w:p>
    <w:p w:rsidR="00C05889" w:rsidRDefault="00C05889" w:rsidP="00CF4987">
      <w:pPr>
        <w:jc w:val="both"/>
        <w:rPr>
          <w:b/>
          <w:sz w:val="28"/>
          <w:szCs w:val="28"/>
        </w:rPr>
      </w:pPr>
    </w:p>
    <w:p w:rsidR="00C05889" w:rsidRPr="00C16135" w:rsidRDefault="00C05889" w:rsidP="00CF4987">
      <w:pPr>
        <w:jc w:val="both"/>
        <w:rPr>
          <w:b/>
          <w:sz w:val="28"/>
          <w:szCs w:val="28"/>
        </w:rPr>
      </w:pPr>
    </w:p>
    <w:p w:rsidR="002A78B2" w:rsidRPr="002A78B2" w:rsidRDefault="002A78B2" w:rsidP="00CF4987">
      <w:pPr>
        <w:jc w:val="both"/>
        <w:rPr>
          <w:b/>
          <w:sz w:val="28"/>
          <w:szCs w:val="28"/>
        </w:rPr>
      </w:pPr>
    </w:p>
    <w:p w:rsidR="002A78B2" w:rsidRPr="002A78B2" w:rsidRDefault="002A78B2" w:rsidP="00CF4987">
      <w:pPr>
        <w:jc w:val="both"/>
        <w:rPr>
          <w:b/>
          <w:sz w:val="28"/>
          <w:szCs w:val="28"/>
        </w:rPr>
      </w:pPr>
      <w:r w:rsidRPr="002A78B2">
        <w:rPr>
          <w:sz w:val="28"/>
          <w:szCs w:val="28"/>
        </w:rPr>
        <w:tab/>
      </w:r>
    </w:p>
    <w:p w:rsidR="00E5387F" w:rsidRDefault="00E5387F" w:rsidP="00CF4987">
      <w:pPr>
        <w:contextualSpacing/>
        <w:jc w:val="both"/>
        <w:rPr>
          <w:b/>
        </w:rPr>
      </w:pPr>
    </w:p>
    <w:p w:rsidR="00967523" w:rsidRDefault="00967523" w:rsidP="00CF4987">
      <w:pPr>
        <w:contextualSpacing/>
        <w:jc w:val="both"/>
        <w:rPr>
          <w:b/>
        </w:rPr>
      </w:pPr>
    </w:p>
    <w:p w:rsidR="00967523" w:rsidRDefault="00967523" w:rsidP="00CF4987">
      <w:pPr>
        <w:contextualSpacing/>
        <w:jc w:val="both"/>
        <w:rPr>
          <w:b/>
        </w:rPr>
      </w:pPr>
    </w:p>
    <w:p w:rsidR="00967523" w:rsidRDefault="00967523" w:rsidP="00CF4987">
      <w:pPr>
        <w:contextualSpacing/>
        <w:jc w:val="both"/>
        <w:rPr>
          <w:b/>
        </w:rPr>
      </w:pPr>
    </w:p>
    <w:p w:rsidR="00643B66" w:rsidRDefault="00643B66" w:rsidP="00CF4987">
      <w:pPr>
        <w:contextualSpacing/>
        <w:jc w:val="both"/>
        <w:rPr>
          <w:b/>
        </w:rPr>
      </w:pPr>
    </w:p>
    <w:p w:rsidR="00B7234C" w:rsidRDefault="00B7234C" w:rsidP="00CF4987">
      <w:pPr>
        <w:contextualSpacing/>
        <w:jc w:val="both"/>
        <w:rPr>
          <w:b/>
        </w:rPr>
      </w:pPr>
    </w:p>
    <w:p w:rsidR="00643B66" w:rsidRPr="00AC7855" w:rsidRDefault="00643B66" w:rsidP="00643B66">
      <w:pPr>
        <w:ind w:right="-2"/>
        <w:contextualSpacing/>
        <w:jc w:val="both"/>
        <w:rPr>
          <w:b/>
        </w:rPr>
      </w:pPr>
    </w:p>
    <w:sectPr w:rsidR="00643B66" w:rsidRPr="00AC7855" w:rsidSect="00133F9F">
      <w:footerReference w:type="default" r:id="rId10"/>
      <w:pgSz w:w="11906" w:h="16838"/>
      <w:pgMar w:top="1134" w:right="851" w:bottom="1134" w:left="1701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9C4" w:rsidRDefault="007F59C4" w:rsidP="00E323C5">
      <w:r>
        <w:separator/>
      </w:r>
    </w:p>
  </w:endnote>
  <w:endnote w:type="continuationSeparator" w:id="0">
    <w:p w:rsidR="007F59C4" w:rsidRDefault="007F59C4" w:rsidP="00E3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F9F" w:rsidRDefault="00133F9F" w:rsidP="00133F9F">
    <w:pPr>
      <w:pStyle w:val="aa"/>
    </w:pPr>
    <w:r>
      <w:t xml:space="preserve">Директор                                                                                                      </w:t>
    </w:r>
    <w:r w:rsidR="006F4977" w:rsidRPr="006F4977">
      <w:t xml:space="preserve">Н. </w:t>
    </w:r>
    <w:proofErr w:type="spellStart"/>
    <w:r w:rsidR="006F4977" w:rsidRPr="006F4977">
      <w:t>Джетыбаев</w:t>
    </w:r>
    <w:proofErr w:type="spellEnd"/>
  </w:p>
  <w:p w:rsidR="00133F9F" w:rsidRDefault="00133F9F" w:rsidP="00133F9F">
    <w:pPr>
      <w:pStyle w:val="aa"/>
    </w:pPr>
    <w:r>
      <w:t xml:space="preserve">                                                                                                                       «___»_______ 2022 г.</w:t>
    </w:r>
  </w:p>
  <w:p w:rsidR="00133F9F" w:rsidRDefault="00133F9F" w:rsidP="00133F9F">
    <w:pPr>
      <w:pStyle w:val="aa"/>
    </w:pPr>
  </w:p>
  <w:p w:rsidR="00133F9F" w:rsidRDefault="00133F9F" w:rsidP="00133F9F">
    <w:pPr>
      <w:pStyle w:val="aa"/>
      <w:tabs>
        <w:tab w:val="left" w:pos="7088"/>
        <w:tab w:val="left" w:pos="7371"/>
      </w:tabs>
    </w:pPr>
    <w:r>
      <w:t>Заведующий отделом                                                                                  А. Тургунбеков</w:t>
    </w:r>
  </w:p>
  <w:p w:rsidR="00967523" w:rsidRPr="00967523" w:rsidRDefault="00133F9F" w:rsidP="00133F9F">
    <w:pPr>
      <w:pStyle w:val="aa"/>
    </w:pPr>
    <w:r>
      <w:t xml:space="preserve">правового обеспечения                                                                            </w:t>
    </w:r>
    <w:proofErr w:type="gramStart"/>
    <w:r>
      <w:t xml:space="preserve">   «</w:t>
    </w:r>
    <w:proofErr w:type="gramEnd"/>
    <w:r>
      <w:t>___»_______ 2022 г.</w:t>
    </w:r>
  </w:p>
  <w:p w:rsidR="00967523" w:rsidRPr="00967523" w:rsidRDefault="0096752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9C4" w:rsidRDefault="007F59C4" w:rsidP="00E323C5">
      <w:r>
        <w:separator/>
      </w:r>
    </w:p>
  </w:footnote>
  <w:footnote w:type="continuationSeparator" w:id="0">
    <w:p w:rsidR="007F59C4" w:rsidRDefault="007F59C4" w:rsidP="00E3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501B"/>
    <w:multiLevelType w:val="hybridMultilevel"/>
    <w:tmpl w:val="5F42DC68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64FD8"/>
    <w:multiLevelType w:val="hybridMultilevel"/>
    <w:tmpl w:val="0DCC9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80B5F"/>
    <w:multiLevelType w:val="hybridMultilevel"/>
    <w:tmpl w:val="B85C4428"/>
    <w:lvl w:ilvl="0" w:tplc="1D6CFEA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3139A"/>
    <w:multiLevelType w:val="hybridMultilevel"/>
    <w:tmpl w:val="BA865FF4"/>
    <w:lvl w:ilvl="0" w:tplc="872C046A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BD1287"/>
    <w:multiLevelType w:val="hybridMultilevel"/>
    <w:tmpl w:val="0BB47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05B63"/>
    <w:multiLevelType w:val="hybridMultilevel"/>
    <w:tmpl w:val="09CC3D7C"/>
    <w:lvl w:ilvl="0" w:tplc="1AEE7DE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4E16047"/>
    <w:multiLevelType w:val="hybridMultilevel"/>
    <w:tmpl w:val="09927336"/>
    <w:lvl w:ilvl="0" w:tplc="226C11B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D151CBE"/>
    <w:multiLevelType w:val="hybridMultilevel"/>
    <w:tmpl w:val="66E4C23A"/>
    <w:lvl w:ilvl="0" w:tplc="CF547844">
      <w:start w:val="2"/>
      <w:numFmt w:val="decimal"/>
      <w:lvlText w:val="%1."/>
      <w:lvlJc w:val="left"/>
      <w:pPr>
        <w:ind w:left="1068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45687A"/>
    <w:multiLevelType w:val="hybridMultilevel"/>
    <w:tmpl w:val="D9F2A572"/>
    <w:lvl w:ilvl="0" w:tplc="A37EC0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C03019"/>
    <w:multiLevelType w:val="hybridMultilevel"/>
    <w:tmpl w:val="2196C096"/>
    <w:lvl w:ilvl="0" w:tplc="18E2FA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84C481A"/>
    <w:multiLevelType w:val="hybridMultilevel"/>
    <w:tmpl w:val="B85C4428"/>
    <w:lvl w:ilvl="0" w:tplc="1D6CFEA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853D72"/>
    <w:multiLevelType w:val="hybridMultilevel"/>
    <w:tmpl w:val="B85C4428"/>
    <w:lvl w:ilvl="0" w:tplc="1D6CFEA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3C2E4A"/>
    <w:multiLevelType w:val="hybridMultilevel"/>
    <w:tmpl w:val="2B829110"/>
    <w:lvl w:ilvl="0" w:tplc="0B922B8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5A0F4070"/>
    <w:multiLevelType w:val="hybridMultilevel"/>
    <w:tmpl w:val="A0A8EB64"/>
    <w:lvl w:ilvl="0" w:tplc="4B32399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5ACA39CF"/>
    <w:multiLevelType w:val="hybridMultilevel"/>
    <w:tmpl w:val="C2F01010"/>
    <w:lvl w:ilvl="0" w:tplc="D46E37C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5832743"/>
    <w:multiLevelType w:val="hybridMultilevel"/>
    <w:tmpl w:val="D9F2A572"/>
    <w:lvl w:ilvl="0" w:tplc="A37EC0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A91782"/>
    <w:multiLevelType w:val="hybridMultilevel"/>
    <w:tmpl w:val="1D1C0D92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A2328"/>
    <w:multiLevelType w:val="hybridMultilevel"/>
    <w:tmpl w:val="01187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D70B1"/>
    <w:multiLevelType w:val="hybridMultilevel"/>
    <w:tmpl w:val="6D1EA24C"/>
    <w:lvl w:ilvl="0" w:tplc="30E2D718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4B5153F"/>
    <w:multiLevelType w:val="hybridMultilevel"/>
    <w:tmpl w:val="B85C4428"/>
    <w:lvl w:ilvl="0" w:tplc="1D6CFEA6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BD12CE"/>
    <w:multiLevelType w:val="hybridMultilevel"/>
    <w:tmpl w:val="D9F2A572"/>
    <w:lvl w:ilvl="0" w:tplc="A37EC0C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5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1"/>
  </w:num>
  <w:num w:numId="12">
    <w:abstractNumId w:val="20"/>
  </w:num>
  <w:num w:numId="13">
    <w:abstractNumId w:val="8"/>
  </w:num>
  <w:num w:numId="14">
    <w:abstractNumId w:val="10"/>
  </w:num>
  <w:num w:numId="15">
    <w:abstractNumId w:val="2"/>
  </w:num>
  <w:num w:numId="16">
    <w:abstractNumId w:val="5"/>
  </w:num>
  <w:num w:numId="17">
    <w:abstractNumId w:val="4"/>
  </w:num>
  <w:num w:numId="18">
    <w:abstractNumId w:val="17"/>
  </w:num>
  <w:num w:numId="19">
    <w:abstractNumId w:val="18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0B"/>
    <w:rsid w:val="00006DA9"/>
    <w:rsid w:val="00010814"/>
    <w:rsid w:val="0001367B"/>
    <w:rsid w:val="00027899"/>
    <w:rsid w:val="00031ACB"/>
    <w:rsid w:val="00033B9F"/>
    <w:rsid w:val="00035B1C"/>
    <w:rsid w:val="00040FFC"/>
    <w:rsid w:val="00051206"/>
    <w:rsid w:val="0005666C"/>
    <w:rsid w:val="000574EE"/>
    <w:rsid w:val="000600F4"/>
    <w:rsid w:val="00062273"/>
    <w:rsid w:val="00070C00"/>
    <w:rsid w:val="0007472F"/>
    <w:rsid w:val="000919F6"/>
    <w:rsid w:val="000957D5"/>
    <w:rsid w:val="000965FF"/>
    <w:rsid w:val="000A1509"/>
    <w:rsid w:val="000A2C7A"/>
    <w:rsid w:val="000A2D2B"/>
    <w:rsid w:val="000B3BFF"/>
    <w:rsid w:val="000C0F50"/>
    <w:rsid w:val="000C420B"/>
    <w:rsid w:val="000C51E8"/>
    <w:rsid w:val="000C6D58"/>
    <w:rsid w:val="000D223A"/>
    <w:rsid w:val="000D4F8E"/>
    <w:rsid w:val="000D6462"/>
    <w:rsid w:val="000E1FE1"/>
    <w:rsid w:val="000E5F7E"/>
    <w:rsid w:val="000E6319"/>
    <w:rsid w:val="001006DA"/>
    <w:rsid w:val="00113CA6"/>
    <w:rsid w:val="00114312"/>
    <w:rsid w:val="00115FF9"/>
    <w:rsid w:val="00123ABD"/>
    <w:rsid w:val="001267A0"/>
    <w:rsid w:val="00130576"/>
    <w:rsid w:val="00130CC1"/>
    <w:rsid w:val="00133F9F"/>
    <w:rsid w:val="00136EC9"/>
    <w:rsid w:val="001454DF"/>
    <w:rsid w:val="00151B69"/>
    <w:rsid w:val="00155B77"/>
    <w:rsid w:val="00155DD8"/>
    <w:rsid w:val="00161C3D"/>
    <w:rsid w:val="00163FCB"/>
    <w:rsid w:val="0016706C"/>
    <w:rsid w:val="00170DED"/>
    <w:rsid w:val="00175AE5"/>
    <w:rsid w:val="001800B4"/>
    <w:rsid w:val="00180F87"/>
    <w:rsid w:val="001A2315"/>
    <w:rsid w:val="001A5D6B"/>
    <w:rsid w:val="001A6167"/>
    <w:rsid w:val="001B603A"/>
    <w:rsid w:val="001C3434"/>
    <w:rsid w:val="001D6AA6"/>
    <w:rsid w:val="001E4A74"/>
    <w:rsid w:val="001E4A8B"/>
    <w:rsid w:val="001F1D2C"/>
    <w:rsid w:val="002015D9"/>
    <w:rsid w:val="0020260D"/>
    <w:rsid w:val="00206477"/>
    <w:rsid w:val="00220957"/>
    <w:rsid w:val="00222667"/>
    <w:rsid w:val="00231A96"/>
    <w:rsid w:val="002418DF"/>
    <w:rsid w:val="0025399D"/>
    <w:rsid w:val="00263016"/>
    <w:rsid w:val="0027197C"/>
    <w:rsid w:val="0027677D"/>
    <w:rsid w:val="002809F8"/>
    <w:rsid w:val="00294538"/>
    <w:rsid w:val="002A78B2"/>
    <w:rsid w:val="002B3026"/>
    <w:rsid w:val="002B79B0"/>
    <w:rsid w:val="002D446A"/>
    <w:rsid w:val="002E1F5E"/>
    <w:rsid w:val="002E60A5"/>
    <w:rsid w:val="002E7E1F"/>
    <w:rsid w:val="002F1506"/>
    <w:rsid w:val="002F3EEC"/>
    <w:rsid w:val="00301633"/>
    <w:rsid w:val="00305706"/>
    <w:rsid w:val="00306326"/>
    <w:rsid w:val="00310546"/>
    <w:rsid w:val="0031058D"/>
    <w:rsid w:val="00317902"/>
    <w:rsid w:val="0032042D"/>
    <w:rsid w:val="00320C7C"/>
    <w:rsid w:val="00323218"/>
    <w:rsid w:val="00341BB0"/>
    <w:rsid w:val="00343544"/>
    <w:rsid w:val="003460A1"/>
    <w:rsid w:val="00356492"/>
    <w:rsid w:val="00356FEC"/>
    <w:rsid w:val="00364D44"/>
    <w:rsid w:val="003673B0"/>
    <w:rsid w:val="0037630D"/>
    <w:rsid w:val="003923E5"/>
    <w:rsid w:val="00394646"/>
    <w:rsid w:val="00395F4F"/>
    <w:rsid w:val="003A1C22"/>
    <w:rsid w:val="003B733D"/>
    <w:rsid w:val="003C2829"/>
    <w:rsid w:val="003D04C4"/>
    <w:rsid w:val="003D7FA9"/>
    <w:rsid w:val="003F71D2"/>
    <w:rsid w:val="00404D1D"/>
    <w:rsid w:val="00412753"/>
    <w:rsid w:val="00432889"/>
    <w:rsid w:val="0043462D"/>
    <w:rsid w:val="00446468"/>
    <w:rsid w:val="00450C2B"/>
    <w:rsid w:val="00454FD3"/>
    <w:rsid w:val="00461A04"/>
    <w:rsid w:val="004677F6"/>
    <w:rsid w:val="00467CE7"/>
    <w:rsid w:val="00472E94"/>
    <w:rsid w:val="00473917"/>
    <w:rsid w:val="00484DAC"/>
    <w:rsid w:val="00485CD2"/>
    <w:rsid w:val="00491D0B"/>
    <w:rsid w:val="004A4205"/>
    <w:rsid w:val="004A6E0E"/>
    <w:rsid w:val="004A7BB0"/>
    <w:rsid w:val="004B1177"/>
    <w:rsid w:val="004B5348"/>
    <w:rsid w:val="004C0967"/>
    <w:rsid w:val="004D22CD"/>
    <w:rsid w:val="004D59A9"/>
    <w:rsid w:val="004D59D7"/>
    <w:rsid w:val="004D6D11"/>
    <w:rsid w:val="004D7773"/>
    <w:rsid w:val="004D7A03"/>
    <w:rsid w:val="004E4545"/>
    <w:rsid w:val="004E78D1"/>
    <w:rsid w:val="004F0134"/>
    <w:rsid w:val="004F141A"/>
    <w:rsid w:val="004F4A4E"/>
    <w:rsid w:val="004F4A88"/>
    <w:rsid w:val="004F68AF"/>
    <w:rsid w:val="00504676"/>
    <w:rsid w:val="00504D6E"/>
    <w:rsid w:val="0052148C"/>
    <w:rsid w:val="005225DF"/>
    <w:rsid w:val="00532DFD"/>
    <w:rsid w:val="00534501"/>
    <w:rsid w:val="005465C6"/>
    <w:rsid w:val="0055696E"/>
    <w:rsid w:val="0057083A"/>
    <w:rsid w:val="005738CF"/>
    <w:rsid w:val="00577814"/>
    <w:rsid w:val="005838B9"/>
    <w:rsid w:val="00592423"/>
    <w:rsid w:val="00593F7C"/>
    <w:rsid w:val="005A0BA4"/>
    <w:rsid w:val="005A334A"/>
    <w:rsid w:val="005A7B5D"/>
    <w:rsid w:val="005C6139"/>
    <w:rsid w:val="005D163E"/>
    <w:rsid w:val="005D7929"/>
    <w:rsid w:val="005E3D19"/>
    <w:rsid w:val="005F1256"/>
    <w:rsid w:val="00603EB8"/>
    <w:rsid w:val="00610CD8"/>
    <w:rsid w:val="00623CFB"/>
    <w:rsid w:val="006255D2"/>
    <w:rsid w:val="00636C44"/>
    <w:rsid w:val="00640354"/>
    <w:rsid w:val="00640626"/>
    <w:rsid w:val="00643B66"/>
    <w:rsid w:val="006459CF"/>
    <w:rsid w:val="006461AD"/>
    <w:rsid w:val="00647941"/>
    <w:rsid w:val="00647B4C"/>
    <w:rsid w:val="00653982"/>
    <w:rsid w:val="00653FBD"/>
    <w:rsid w:val="0065454A"/>
    <w:rsid w:val="0065780B"/>
    <w:rsid w:val="0066201D"/>
    <w:rsid w:val="00664FF4"/>
    <w:rsid w:val="00673D07"/>
    <w:rsid w:val="00682352"/>
    <w:rsid w:val="006A15DF"/>
    <w:rsid w:val="006A3406"/>
    <w:rsid w:val="006A6514"/>
    <w:rsid w:val="006B7321"/>
    <w:rsid w:val="006E5392"/>
    <w:rsid w:val="006F4977"/>
    <w:rsid w:val="006F6F67"/>
    <w:rsid w:val="006F79A3"/>
    <w:rsid w:val="00701648"/>
    <w:rsid w:val="00715306"/>
    <w:rsid w:val="007168AF"/>
    <w:rsid w:val="0071769A"/>
    <w:rsid w:val="007235EE"/>
    <w:rsid w:val="00741337"/>
    <w:rsid w:val="00746E64"/>
    <w:rsid w:val="00754978"/>
    <w:rsid w:val="00780D32"/>
    <w:rsid w:val="00783573"/>
    <w:rsid w:val="00783B7F"/>
    <w:rsid w:val="00790D5A"/>
    <w:rsid w:val="00794A18"/>
    <w:rsid w:val="00795878"/>
    <w:rsid w:val="00795BF6"/>
    <w:rsid w:val="007A0450"/>
    <w:rsid w:val="007A5AD7"/>
    <w:rsid w:val="007A5CD4"/>
    <w:rsid w:val="007A7302"/>
    <w:rsid w:val="007B510B"/>
    <w:rsid w:val="007C04E1"/>
    <w:rsid w:val="007C0723"/>
    <w:rsid w:val="007C329A"/>
    <w:rsid w:val="007C797F"/>
    <w:rsid w:val="007E2699"/>
    <w:rsid w:val="007E52AF"/>
    <w:rsid w:val="007E5FEA"/>
    <w:rsid w:val="007F59C4"/>
    <w:rsid w:val="007F7D26"/>
    <w:rsid w:val="0081183B"/>
    <w:rsid w:val="00814B62"/>
    <w:rsid w:val="00816241"/>
    <w:rsid w:val="00844093"/>
    <w:rsid w:val="00844CBB"/>
    <w:rsid w:val="00864A3F"/>
    <w:rsid w:val="00867C60"/>
    <w:rsid w:val="00867CAC"/>
    <w:rsid w:val="00870DC9"/>
    <w:rsid w:val="008722E5"/>
    <w:rsid w:val="00874CE3"/>
    <w:rsid w:val="00874DD3"/>
    <w:rsid w:val="008824E8"/>
    <w:rsid w:val="008A144D"/>
    <w:rsid w:val="008A4F88"/>
    <w:rsid w:val="008A67E1"/>
    <w:rsid w:val="008B22BD"/>
    <w:rsid w:val="008B50B5"/>
    <w:rsid w:val="008B5737"/>
    <w:rsid w:val="008C55D9"/>
    <w:rsid w:val="008E575B"/>
    <w:rsid w:val="008F7442"/>
    <w:rsid w:val="00900639"/>
    <w:rsid w:val="00904DFC"/>
    <w:rsid w:val="00907D20"/>
    <w:rsid w:val="00924728"/>
    <w:rsid w:val="009301C5"/>
    <w:rsid w:val="0093125F"/>
    <w:rsid w:val="009343AF"/>
    <w:rsid w:val="009362D1"/>
    <w:rsid w:val="0096492B"/>
    <w:rsid w:val="0096723F"/>
    <w:rsid w:val="00967523"/>
    <w:rsid w:val="009758A7"/>
    <w:rsid w:val="00997D16"/>
    <w:rsid w:val="009A5D15"/>
    <w:rsid w:val="009B33AA"/>
    <w:rsid w:val="009B470D"/>
    <w:rsid w:val="009B545D"/>
    <w:rsid w:val="009B5673"/>
    <w:rsid w:val="009C3404"/>
    <w:rsid w:val="009C483D"/>
    <w:rsid w:val="009D1861"/>
    <w:rsid w:val="009D3432"/>
    <w:rsid w:val="009D374D"/>
    <w:rsid w:val="009D388F"/>
    <w:rsid w:val="009D479B"/>
    <w:rsid w:val="009D7B2C"/>
    <w:rsid w:val="009E2B95"/>
    <w:rsid w:val="009F1A48"/>
    <w:rsid w:val="00A01283"/>
    <w:rsid w:val="00A10531"/>
    <w:rsid w:val="00A12AF3"/>
    <w:rsid w:val="00A14A1F"/>
    <w:rsid w:val="00A24BE2"/>
    <w:rsid w:val="00A3313E"/>
    <w:rsid w:val="00A35C2F"/>
    <w:rsid w:val="00A3745A"/>
    <w:rsid w:val="00A37D1C"/>
    <w:rsid w:val="00A53E06"/>
    <w:rsid w:val="00A57C23"/>
    <w:rsid w:val="00A61DEE"/>
    <w:rsid w:val="00A67B17"/>
    <w:rsid w:val="00A7075C"/>
    <w:rsid w:val="00A71CA1"/>
    <w:rsid w:val="00AA599F"/>
    <w:rsid w:val="00AA6469"/>
    <w:rsid w:val="00AB6394"/>
    <w:rsid w:val="00AC4D58"/>
    <w:rsid w:val="00AC7855"/>
    <w:rsid w:val="00AD2F0B"/>
    <w:rsid w:val="00AD4690"/>
    <w:rsid w:val="00AD4B8E"/>
    <w:rsid w:val="00AE0B34"/>
    <w:rsid w:val="00AE42E0"/>
    <w:rsid w:val="00AE43A2"/>
    <w:rsid w:val="00AF0422"/>
    <w:rsid w:val="00AF4A38"/>
    <w:rsid w:val="00AF73E5"/>
    <w:rsid w:val="00B00864"/>
    <w:rsid w:val="00B05556"/>
    <w:rsid w:val="00B106C3"/>
    <w:rsid w:val="00B2201C"/>
    <w:rsid w:val="00B23D83"/>
    <w:rsid w:val="00B260E4"/>
    <w:rsid w:val="00B317EF"/>
    <w:rsid w:val="00B33774"/>
    <w:rsid w:val="00B40411"/>
    <w:rsid w:val="00B4565E"/>
    <w:rsid w:val="00B46611"/>
    <w:rsid w:val="00B4692D"/>
    <w:rsid w:val="00B53CB1"/>
    <w:rsid w:val="00B53EBF"/>
    <w:rsid w:val="00B54107"/>
    <w:rsid w:val="00B60C03"/>
    <w:rsid w:val="00B63E56"/>
    <w:rsid w:val="00B63F8D"/>
    <w:rsid w:val="00B6604C"/>
    <w:rsid w:val="00B7234C"/>
    <w:rsid w:val="00B7466C"/>
    <w:rsid w:val="00B83950"/>
    <w:rsid w:val="00B90207"/>
    <w:rsid w:val="00B949BA"/>
    <w:rsid w:val="00B96416"/>
    <w:rsid w:val="00BB308B"/>
    <w:rsid w:val="00BB3299"/>
    <w:rsid w:val="00BC01B2"/>
    <w:rsid w:val="00BC1DE4"/>
    <w:rsid w:val="00BC55D7"/>
    <w:rsid w:val="00BC5D25"/>
    <w:rsid w:val="00BE4A50"/>
    <w:rsid w:val="00BE5AB4"/>
    <w:rsid w:val="00BF5258"/>
    <w:rsid w:val="00C05889"/>
    <w:rsid w:val="00C16135"/>
    <w:rsid w:val="00C20E5F"/>
    <w:rsid w:val="00C3034B"/>
    <w:rsid w:val="00C3418D"/>
    <w:rsid w:val="00C358E2"/>
    <w:rsid w:val="00C465BA"/>
    <w:rsid w:val="00C4723F"/>
    <w:rsid w:val="00C5076F"/>
    <w:rsid w:val="00C50C73"/>
    <w:rsid w:val="00C56824"/>
    <w:rsid w:val="00C579CB"/>
    <w:rsid w:val="00C64C75"/>
    <w:rsid w:val="00C653B1"/>
    <w:rsid w:val="00C72771"/>
    <w:rsid w:val="00C83D5D"/>
    <w:rsid w:val="00C86B50"/>
    <w:rsid w:val="00CA464F"/>
    <w:rsid w:val="00CA4EF2"/>
    <w:rsid w:val="00CB0705"/>
    <w:rsid w:val="00CB460E"/>
    <w:rsid w:val="00CC13FD"/>
    <w:rsid w:val="00CD15EF"/>
    <w:rsid w:val="00CD5FB4"/>
    <w:rsid w:val="00CE60DF"/>
    <w:rsid w:val="00CF4000"/>
    <w:rsid w:val="00CF4987"/>
    <w:rsid w:val="00CF7957"/>
    <w:rsid w:val="00D018D4"/>
    <w:rsid w:val="00D02785"/>
    <w:rsid w:val="00D12F51"/>
    <w:rsid w:val="00D21F04"/>
    <w:rsid w:val="00D2283D"/>
    <w:rsid w:val="00D30838"/>
    <w:rsid w:val="00D31B10"/>
    <w:rsid w:val="00D3239C"/>
    <w:rsid w:val="00D35507"/>
    <w:rsid w:val="00D37542"/>
    <w:rsid w:val="00D51DEC"/>
    <w:rsid w:val="00D55B31"/>
    <w:rsid w:val="00D6335A"/>
    <w:rsid w:val="00D6526D"/>
    <w:rsid w:val="00D66F20"/>
    <w:rsid w:val="00D763CF"/>
    <w:rsid w:val="00D77EE3"/>
    <w:rsid w:val="00D803A2"/>
    <w:rsid w:val="00D8352E"/>
    <w:rsid w:val="00D97BAE"/>
    <w:rsid w:val="00DA09F0"/>
    <w:rsid w:val="00DA28F4"/>
    <w:rsid w:val="00DA43D5"/>
    <w:rsid w:val="00DD33D7"/>
    <w:rsid w:val="00DE10C9"/>
    <w:rsid w:val="00DE46A9"/>
    <w:rsid w:val="00DF43E7"/>
    <w:rsid w:val="00E01045"/>
    <w:rsid w:val="00E169CE"/>
    <w:rsid w:val="00E27689"/>
    <w:rsid w:val="00E323C5"/>
    <w:rsid w:val="00E43A3A"/>
    <w:rsid w:val="00E5387F"/>
    <w:rsid w:val="00E6384A"/>
    <w:rsid w:val="00E72163"/>
    <w:rsid w:val="00E76E4D"/>
    <w:rsid w:val="00E84857"/>
    <w:rsid w:val="00E93180"/>
    <w:rsid w:val="00E93332"/>
    <w:rsid w:val="00E94695"/>
    <w:rsid w:val="00EA084B"/>
    <w:rsid w:val="00EA2052"/>
    <w:rsid w:val="00EA624A"/>
    <w:rsid w:val="00EA7B72"/>
    <w:rsid w:val="00EC2BFD"/>
    <w:rsid w:val="00EC4932"/>
    <w:rsid w:val="00EC7355"/>
    <w:rsid w:val="00ED077E"/>
    <w:rsid w:val="00ED1507"/>
    <w:rsid w:val="00EE5500"/>
    <w:rsid w:val="00F01B8A"/>
    <w:rsid w:val="00F02517"/>
    <w:rsid w:val="00F05FD8"/>
    <w:rsid w:val="00F249D2"/>
    <w:rsid w:val="00F26247"/>
    <w:rsid w:val="00F32EA2"/>
    <w:rsid w:val="00F425B6"/>
    <w:rsid w:val="00F425DA"/>
    <w:rsid w:val="00F43EBD"/>
    <w:rsid w:val="00F50731"/>
    <w:rsid w:val="00F56753"/>
    <w:rsid w:val="00F65683"/>
    <w:rsid w:val="00F82023"/>
    <w:rsid w:val="00F83ECA"/>
    <w:rsid w:val="00F9134D"/>
    <w:rsid w:val="00F94B25"/>
    <w:rsid w:val="00FA52E7"/>
    <w:rsid w:val="00FB5587"/>
    <w:rsid w:val="00FC4FFF"/>
    <w:rsid w:val="00FC525B"/>
    <w:rsid w:val="00FC5431"/>
    <w:rsid w:val="00FC5E58"/>
    <w:rsid w:val="00FD324E"/>
    <w:rsid w:val="00FD6F46"/>
    <w:rsid w:val="00FE2E71"/>
    <w:rsid w:val="00FF132A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948DB1C-1CCA-43C8-AFA4-8E73859B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0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F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24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F26247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BC01B2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7">
    <w:name w:val="Знак"/>
    <w:basedOn w:val="a"/>
    <w:rsid w:val="0081624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E323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323C5"/>
    <w:rPr>
      <w:sz w:val="22"/>
      <w:szCs w:val="22"/>
      <w:lang w:val="ky-KG" w:eastAsia="en-US"/>
    </w:rPr>
  </w:style>
  <w:style w:type="paragraph" w:styleId="aa">
    <w:name w:val="footer"/>
    <w:basedOn w:val="a"/>
    <w:link w:val="ab"/>
    <w:uiPriority w:val="99"/>
    <w:unhideWhenUsed/>
    <w:rsid w:val="00E323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323C5"/>
    <w:rPr>
      <w:sz w:val="22"/>
      <w:szCs w:val="22"/>
      <w:lang w:val="ky-KG" w:eastAsia="en-US"/>
    </w:rPr>
  </w:style>
  <w:style w:type="character" w:styleId="ac">
    <w:name w:val="Hyperlink"/>
    <w:uiPriority w:val="99"/>
    <w:unhideWhenUsed/>
    <w:rsid w:val="000C0F50"/>
    <w:rPr>
      <w:color w:val="0000FF"/>
      <w:u w:val="single"/>
    </w:rPr>
  </w:style>
  <w:style w:type="paragraph" w:customStyle="1" w:styleId="tkTekst">
    <w:name w:val="_Текст обычный (tkTekst)"/>
    <w:basedOn w:val="a"/>
    <w:rsid w:val="00577814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d">
    <w:name w:val="No Spacing"/>
    <w:uiPriority w:val="1"/>
    <w:qFormat/>
    <w:rsid w:val="00AC7855"/>
    <w:rPr>
      <w:sz w:val="22"/>
      <w:szCs w:val="22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978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207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85A47-901F-4511-8F1D-36AA7B06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3443</CharactersWithSpaces>
  <SharedDoc>false</SharedDoc>
  <HLinks>
    <vt:vector size="12" baseType="variant">
      <vt:variant>
        <vt:i4>6357045</vt:i4>
      </vt:variant>
      <vt:variant>
        <vt:i4>3</vt:i4>
      </vt:variant>
      <vt:variant>
        <vt:i4>0</vt:i4>
      </vt:variant>
      <vt:variant>
        <vt:i4>5</vt:i4>
      </vt:variant>
      <vt:variant>
        <vt:lpwstr>http://cbd.minjust.gov.kg/act/view/ru-ru/92072?cl=ru-ru</vt:lpwstr>
      </vt:variant>
      <vt:variant>
        <vt:lpwstr/>
      </vt:variant>
      <vt:variant>
        <vt:i4>6422577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http://cbd.minjust.gov.kg/act/view/ru-ru/96978?cl=ru-ru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 К. Асанов</dc:creator>
  <cp:keywords/>
  <cp:lastModifiedBy>Алтынай Мураталиева</cp:lastModifiedBy>
  <cp:revision>2</cp:revision>
  <cp:lastPrinted>2022-07-04T07:44:00Z</cp:lastPrinted>
  <dcterms:created xsi:type="dcterms:W3CDTF">2022-07-21T08:45:00Z</dcterms:created>
  <dcterms:modified xsi:type="dcterms:W3CDTF">2022-07-21T08:45:00Z</dcterms:modified>
</cp:coreProperties>
</file>